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A2CF" w14:textId="3B462B60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1E4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F79BA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bookmarkStart w:id="0" w:name="_GoBack"/>
      <w:bookmarkEnd w:id="0"/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386C92FA" w14:textId="77777777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84F4801" w14:textId="77777777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50AB81CA" w14:textId="661DF3F8" w:rsidR="006F0681" w:rsidRP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206F1025" w14:textId="77777777" w:rsidR="001841AE" w:rsidRDefault="001841AE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06F1026" w14:textId="77777777" w:rsidR="00403450" w:rsidRDefault="00403450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206F1027" w14:textId="77777777" w:rsidR="00403450" w:rsidRPr="00D10F42" w:rsidRDefault="00403450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6F1028" w14:textId="08F989FB" w:rsidR="001841AE" w:rsidRPr="009D6720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B831E8">
        <w:rPr>
          <w:rFonts w:ascii="Times New Roman" w:hAnsi="Times New Roman" w:cs="Times New Roman"/>
          <w:b/>
          <w:sz w:val="28"/>
          <w:szCs w:val="28"/>
        </w:rPr>
        <w:t>Е</w:t>
      </w:r>
      <w:r w:rsidR="0011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D9">
        <w:rPr>
          <w:rFonts w:ascii="Times New Roman" w:hAnsi="Times New Roman" w:cs="Times New Roman"/>
          <w:b/>
          <w:sz w:val="28"/>
          <w:szCs w:val="28"/>
        </w:rPr>
        <w:t>от «____» _____________ 20 ___ года № _____</w:t>
      </w:r>
      <w:proofErr w:type="gramStart"/>
      <w:r w:rsidR="00A14DD9">
        <w:rPr>
          <w:rFonts w:ascii="Times New Roman" w:hAnsi="Times New Roman" w:cs="Times New Roman"/>
          <w:b/>
          <w:sz w:val="28"/>
          <w:szCs w:val="28"/>
        </w:rPr>
        <w:t>_</w:t>
      </w:r>
      <w:r w:rsidR="001116BC"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1116BC">
        <w:rPr>
          <w:rFonts w:ascii="Times New Roman" w:hAnsi="Times New Roman" w:cs="Times New Roman"/>
          <w:b/>
          <w:sz w:val="28"/>
          <w:szCs w:val="28"/>
        </w:rPr>
        <w:t>5</w:t>
      </w:r>
      <w:r w:rsidR="001116BC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29" w14:textId="77777777" w:rsidR="001841AE" w:rsidRPr="009D6720" w:rsidRDefault="009D6720" w:rsidP="009D672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20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B831E8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Pr="009D6720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1D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1E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D911E4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0E0CE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14:paraId="206F102A" w14:textId="77777777" w:rsidR="003739F3" w:rsidRPr="003739F3" w:rsidRDefault="003739F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6F102B" w14:textId="77777777" w:rsidR="001841AE" w:rsidRPr="00ED0AEB" w:rsidRDefault="001841AE" w:rsidP="00D911E4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06F102C" w14:textId="77777777" w:rsidR="001841AE" w:rsidRDefault="006B44F1" w:rsidP="006B44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="00B9047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0CE7">
        <w:rPr>
          <w:rFonts w:ascii="Times New Roman" w:eastAsiaTheme="minorEastAsia" w:hAnsi="Times New Roman" w:cs="Times New Roman"/>
          <w:sz w:val="28"/>
          <w:szCs w:val="28"/>
        </w:rPr>
        <w:t>(наименование МФЦ</w:t>
      </w:r>
      <w:r w:rsidR="001841AE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841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41AE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3739F3">
        <w:rPr>
          <w:rFonts w:ascii="Times New Roman" w:hAnsi="Times New Roman" w:cs="Times New Roman"/>
          <w:b/>
          <w:sz w:val="28"/>
          <w:szCs w:val="28"/>
        </w:rPr>
        <w:t>1</w:t>
      </w:r>
      <w:r w:rsidR="001841AE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2D" w14:textId="77777777" w:rsidR="00D911E4" w:rsidRDefault="00D911E4" w:rsidP="00D911E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6F102E" w14:textId="77777777" w:rsidR="00D911E4" w:rsidRPr="00ED0AEB" w:rsidRDefault="00D911E4" w:rsidP="00D911E4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98C7B19" w14:textId="09BC9514" w:rsidR="006F0681" w:rsidRPr="006077D1" w:rsidRDefault="006F0681" w:rsidP="006F0681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Pr="006077D1">
        <w:rPr>
          <w:rFonts w:ascii="Times New Roman" w:eastAsiaTheme="minorEastAsia" w:hAnsi="Times New Roman" w:cs="Times New Roman"/>
          <w:sz w:val="28"/>
          <w:szCs w:val="28"/>
        </w:rPr>
        <w:t xml:space="preserve">(наименование, ИНН организации, ФИО руководителя; </w:t>
      </w:r>
    </w:p>
    <w:p w14:paraId="206F1030" w14:textId="1D5B6F30" w:rsidR="00D911E4" w:rsidRPr="00ED0AEB" w:rsidRDefault="006F0681" w:rsidP="006F0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7D1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Pr="006077D1">
        <w:rPr>
          <w:rFonts w:ascii="Times New Roman" w:eastAsiaTheme="minorEastAsia" w:hAnsi="Times New Roman" w:cs="Times New Roman"/>
          <w:szCs w:val="22"/>
        </w:rPr>
        <w:t>,</w:t>
      </w:r>
      <w:r w:rsidRPr="006077D1">
        <w:rPr>
          <w:rFonts w:ascii="Times New Roman" w:eastAsiaTheme="minorEastAsia" w:hAnsi="Times New Roman" w:cs="Times New Roman"/>
          <w:sz w:val="28"/>
          <w:szCs w:val="28"/>
        </w:rPr>
        <w:t xml:space="preserve"> ИНН индивидуального предпринимателя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D911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11E4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6B44F1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D911E4"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1116BC">
        <w:rPr>
          <w:rFonts w:ascii="Times New Roman" w:hAnsi="Times New Roman" w:cs="Times New Roman"/>
          <w:b/>
          <w:sz w:val="28"/>
          <w:szCs w:val="28"/>
        </w:rPr>
        <w:t>,</w:t>
      </w:r>
      <w:r w:rsidR="001116BC" w:rsidRPr="009F7609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1116BC">
        <w:rPr>
          <w:rFonts w:ascii="Times New Roman" w:hAnsi="Times New Roman" w:cs="Times New Roman"/>
          <w:b/>
          <w:sz w:val="28"/>
          <w:szCs w:val="28"/>
        </w:rPr>
        <w:t>3</w:t>
      </w:r>
      <w:r w:rsidR="001116BC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31" w14:textId="77777777" w:rsidR="00D911E4" w:rsidRPr="00ED0AEB" w:rsidRDefault="00D911E4" w:rsidP="00D9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6F1032" w14:textId="77777777"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6F1033" w14:textId="77777777" w:rsidR="00404A0A" w:rsidRPr="00D911E4" w:rsidRDefault="000F6974" w:rsidP="00404A0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E4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3E0A1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67058" w:rsidRPr="00D91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6F1034" w14:textId="77777777" w:rsidR="00404A0A" w:rsidRPr="00D911E4" w:rsidRDefault="00C67058" w:rsidP="00404A0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E4">
        <w:rPr>
          <w:rFonts w:ascii="Times New Roman" w:hAnsi="Times New Roman" w:cs="Times New Roman"/>
          <w:sz w:val="28"/>
          <w:szCs w:val="28"/>
        </w:rPr>
        <w:t xml:space="preserve">                                (указывается наименование заказчика)</w:t>
      </w:r>
    </w:p>
    <w:p w14:paraId="206F1035" w14:textId="77777777" w:rsidR="0086047A" w:rsidRDefault="000F697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(укажите один или несколько пунктов из перечня ниже</w:t>
      </w:r>
      <w:r w:rsidR="001B1A76">
        <w:rPr>
          <w:rFonts w:ascii="Times New Roman" w:hAnsi="Times New Roman" w:cs="Times New Roman"/>
          <w:sz w:val="28"/>
          <w:szCs w:val="28"/>
        </w:rPr>
        <w:t>)</w:t>
      </w:r>
      <w:r w:rsidR="009D6720" w:rsidRPr="009D6720">
        <w:rPr>
          <w:rFonts w:ascii="Times New Roman" w:hAnsi="Times New Roman" w:cs="Times New Roman"/>
          <w:sz w:val="28"/>
          <w:szCs w:val="28"/>
        </w:rPr>
        <w:t>:</w:t>
      </w:r>
    </w:p>
    <w:p w14:paraId="206F1036" w14:textId="77777777" w:rsidR="00080359" w:rsidRDefault="0008035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080359" w:rsidRPr="0097468F" w14:paraId="206F103A" w14:textId="77777777" w:rsidTr="00080359">
        <w:tc>
          <w:tcPr>
            <w:tcW w:w="1668" w:type="dxa"/>
            <w:vAlign w:val="center"/>
          </w:tcPr>
          <w:p w14:paraId="206F1037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38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закупки, установленных положением о закупках, утвержденным заказчиком, </w:t>
            </w:r>
            <w:r w:rsidRPr="00D06BC3">
              <w:rPr>
                <w:rFonts w:ascii="Times New Roman" w:hAnsi="Times New Roman" w:cs="Times New Roman"/>
                <w:sz w:val="28"/>
                <w:szCs w:val="28"/>
              </w:rPr>
              <w:t>с указанием особенностей участия субъектов малого и среднего предпринимательства в закупках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закупках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участия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заказчика; реквизиты документа, которым утверждено положение о закупках;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ормационно-телекоммуникационной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закупках)</w:t>
            </w:r>
          </w:p>
          <w:p w14:paraId="206F103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3E" w14:textId="77777777" w:rsidTr="00080359">
        <w:tc>
          <w:tcPr>
            <w:tcW w:w="1668" w:type="dxa"/>
            <w:vAlign w:val="center"/>
          </w:tcPr>
          <w:p w14:paraId="206F103B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</w:p>
        </w:tc>
        <w:tc>
          <w:tcPr>
            <w:tcW w:w="7796" w:type="dxa"/>
            <w:vAlign w:val="center"/>
          </w:tcPr>
          <w:p w14:paraId="206F103C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заказчиком программе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 w:rsidR="00DC06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участников программы партнерства в закупках</w:t>
            </w:r>
            <w:r w:rsidR="00DC06D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МСП)</w:t>
            </w:r>
          </w:p>
          <w:p w14:paraId="206F103D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2" w14:textId="77777777" w:rsidTr="00080359">
        <w:tc>
          <w:tcPr>
            <w:tcW w:w="1668" w:type="dxa"/>
            <w:vAlign w:val="center"/>
          </w:tcPr>
          <w:p w14:paraId="206F103F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0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еестре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а также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заказчиком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субъектам МСП, правилах и условиях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(представляются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субъектам МСП, правила и условия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МСП;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6F1041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6" w14:textId="77777777" w:rsidTr="00080359">
        <w:tc>
          <w:tcPr>
            <w:tcW w:w="1668" w:type="dxa"/>
            <w:vAlign w:val="center"/>
          </w:tcPr>
          <w:p w14:paraId="206F1043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4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озданном в соответствии с Распоряжением Правительства Российской Федерации от 29 мая 2013 г. № 867-р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Совещательного органа (представляются 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органа; ссылка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14:paraId="206F1045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A" w14:textId="77777777" w:rsidTr="00080359">
        <w:tc>
          <w:tcPr>
            <w:tcW w:w="1668" w:type="dxa"/>
            <w:vAlign w:val="center"/>
          </w:tcPr>
          <w:p w14:paraId="206F1047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</w:p>
        </w:tc>
        <w:tc>
          <w:tcPr>
            <w:tcW w:w="7796" w:type="dxa"/>
            <w:vAlign w:val="center"/>
          </w:tcPr>
          <w:p w14:paraId="206F1048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Представителях общественных 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 состав Совещательно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14:paraId="206F104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E" w14:textId="77777777" w:rsidTr="00080359">
        <w:tc>
          <w:tcPr>
            <w:tcW w:w="1668" w:type="dxa"/>
            <w:vAlign w:val="center"/>
          </w:tcPr>
          <w:p w14:paraId="206F104B" w14:textId="77777777" w:rsidR="00080359" w:rsidRPr="00D62951" w:rsidRDefault="00080359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C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роведении заказчиком мероприятий по обучению субъектов МСП участи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план-график 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информация по проведению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участи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участников обучения)</w:t>
            </w:r>
          </w:p>
          <w:p w14:paraId="206F104D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59" w:rsidRPr="0097468F" w14:paraId="206F1052" w14:textId="77777777" w:rsidTr="00080359">
        <w:tc>
          <w:tcPr>
            <w:tcW w:w="1668" w:type="dxa"/>
            <w:vAlign w:val="center"/>
          </w:tcPr>
          <w:p w14:paraId="206F104F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50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аличии и составе утвержденного заказчиком перечня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реквизиты документа, которым утвержден перечень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06F1051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57" w14:textId="77777777" w:rsidTr="00080359">
        <w:tc>
          <w:tcPr>
            <w:tcW w:w="1668" w:type="dxa"/>
            <w:vAlign w:val="center"/>
          </w:tcPr>
          <w:p w14:paraId="206F1053" w14:textId="77777777" w:rsidR="00080359" w:rsidRPr="00D62951" w:rsidRDefault="00080359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55" w14:textId="27C2459A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аличии и составе критериев отнесения продукции к инновационной или высокотехнологичной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отраслевыми федеральными органами исполнительной власти (представляются информация, содержащая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 нормативно-правовому регулированию в установленной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 и характеристики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высокотехнологичной; реквизиты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, которым утвержден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высокотехнологичной)</w:t>
            </w:r>
          </w:p>
          <w:p w14:paraId="206F1056" w14:textId="77777777" w:rsidR="003E0A1D" w:rsidRPr="006714BE" w:rsidRDefault="003E0A1D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59" w:rsidRPr="0097468F" w14:paraId="206F105A" w14:textId="77777777" w:rsidTr="00080359">
        <w:tc>
          <w:tcPr>
            <w:tcW w:w="1668" w:type="dxa"/>
            <w:vAlign w:val="center"/>
          </w:tcPr>
          <w:p w14:paraId="206F1058" w14:textId="77777777" w:rsidR="00080359" w:rsidRPr="00D62951" w:rsidRDefault="00080359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D62951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</w:p>
        </w:tc>
        <w:tc>
          <w:tcPr>
            <w:tcW w:w="7796" w:type="dxa"/>
            <w:vAlign w:val="center"/>
          </w:tcPr>
          <w:p w14:paraId="206F105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акупках товаров, работ, услуг, в том числе закупках инновационной продукции, высокотехн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инновационной продукции,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; реквизиты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продукции, 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год)</w:t>
            </w:r>
          </w:p>
        </w:tc>
      </w:tr>
    </w:tbl>
    <w:p w14:paraId="206F105B" w14:textId="77777777" w:rsidR="00F63E6C" w:rsidRDefault="00F63E6C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714BE" w:rsidRPr="00133B93" w14:paraId="206F107F" w14:textId="77777777" w:rsidTr="005A5B61">
        <w:tc>
          <w:tcPr>
            <w:tcW w:w="567" w:type="dxa"/>
          </w:tcPr>
          <w:p w14:paraId="206F107D" w14:textId="2AAFBB68" w:rsidR="006714BE" w:rsidRPr="00133B9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206F107E" w14:textId="77777777" w:rsidR="006714BE" w:rsidRPr="00133B9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6714BE" w:rsidRPr="00972E9D" w14:paraId="206F1082" w14:textId="77777777" w:rsidTr="005A5B61">
        <w:trPr>
          <w:trHeight w:val="542"/>
        </w:trPr>
        <w:tc>
          <w:tcPr>
            <w:tcW w:w="567" w:type="dxa"/>
            <w:vMerge w:val="restart"/>
            <w:vAlign w:val="center"/>
          </w:tcPr>
          <w:p w14:paraId="206F1080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206F1081" w14:textId="77777777" w:rsidR="006714BE" w:rsidRPr="00133B9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6714BE" w:rsidRPr="00972E9D" w14:paraId="206F108A" w14:textId="77777777" w:rsidTr="005A5B61">
        <w:trPr>
          <w:trHeight w:val="1427"/>
        </w:trPr>
        <w:tc>
          <w:tcPr>
            <w:tcW w:w="567" w:type="dxa"/>
            <w:vMerge/>
            <w:vAlign w:val="center"/>
          </w:tcPr>
          <w:p w14:paraId="206F1083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84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6F1085" w14:textId="77777777" w:rsidR="006714BE" w:rsidRPr="00DD0A1F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F1086" w14:textId="77777777" w:rsidR="006714BE" w:rsidRPr="00367B44" w:rsidRDefault="006714BE" w:rsidP="005A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206F1087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206F1088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89" w14:textId="77777777" w:rsidR="006714BE" w:rsidRPr="003739F3" w:rsidRDefault="006714BE" w:rsidP="0040345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403450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к субъектам малого и среднего предпринимательства</w:t>
            </w:r>
          </w:p>
        </w:tc>
      </w:tr>
      <w:tr w:rsidR="006714BE" w:rsidRPr="00972E9D" w14:paraId="206F1090" w14:textId="77777777" w:rsidTr="005A5B61">
        <w:trPr>
          <w:trHeight w:val="1533"/>
        </w:trPr>
        <w:tc>
          <w:tcPr>
            <w:tcW w:w="567" w:type="dxa"/>
            <w:vMerge w:val="restart"/>
            <w:vAlign w:val="center"/>
          </w:tcPr>
          <w:p w14:paraId="206F108B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14:paraId="206F108C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Ф.И.О. и должность физического лица – представителя Заявителя</w:t>
            </w:r>
          </w:p>
          <w:p w14:paraId="206F108D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206F108E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206F108F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E" w:rsidRPr="00972E9D" w14:paraId="206F1093" w14:textId="77777777" w:rsidTr="005A5B61">
        <w:trPr>
          <w:trHeight w:val="517"/>
        </w:trPr>
        <w:tc>
          <w:tcPr>
            <w:tcW w:w="567" w:type="dxa"/>
            <w:vMerge/>
            <w:vAlign w:val="center"/>
          </w:tcPr>
          <w:p w14:paraId="206F1091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92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E" w:rsidRPr="00972E9D" w14:paraId="206F1099" w14:textId="77777777" w:rsidTr="005A5B61">
        <w:trPr>
          <w:trHeight w:val="2158"/>
        </w:trPr>
        <w:tc>
          <w:tcPr>
            <w:tcW w:w="567" w:type="dxa"/>
            <w:vMerge w:val="restart"/>
            <w:vAlign w:val="center"/>
          </w:tcPr>
          <w:p w14:paraId="206F1094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206F1095" w14:textId="77777777" w:rsidR="006714BE" w:rsidRPr="003739F3" w:rsidRDefault="00403450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714BE"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="006714BE"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6714BE"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="006714BE"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206F1096" w14:textId="77777777" w:rsidR="006714BE" w:rsidRPr="00DD0A1F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206F1097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постоянного места жительства или преимущественного пребывания 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1E64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751E64"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6F1098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E" w:rsidRPr="00972E9D" w14:paraId="206F109C" w14:textId="77777777" w:rsidTr="005A5B61">
        <w:trPr>
          <w:trHeight w:val="559"/>
        </w:trPr>
        <w:tc>
          <w:tcPr>
            <w:tcW w:w="567" w:type="dxa"/>
            <w:vMerge/>
          </w:tcPr>
          <w:p w14:paraId="206F109A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9B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6F10A3" w14:textId="77777777" w:rsidR="009D6720" w:rsidRPr="003307FF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lastRenderedPageBreak/>
        <w:t>Информацию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</w:t>
      </w:r>
      <w:r w:rsidRPr="003307FF">
        <w:rPr>
          <w:rFonts w:ascii="Times New Roman" w:hAnsi="Times New Roman" w:cs="Times New Roman"/>
          <w:sz w:val="28"/>
          <w:szCs w:val="28"/>
        </w:rPr>
        <w:t>)</w:t>
      </w:r>
      <w:r w:rsidR="003C4F54" w:rsidRPr="003C4F54">
        <w:rPr>
          <w:rFonts w:ascii="Times New Roman" w:hAnsi="Times New Roman" w:cs="Times New Roman"/>
          <w:sz w:val="28"/>
          <w:szCs w:val="28"/>
        </w:rPr>
        <w:t>:</w:t>
      </w:r>
    </w:p>
    <w:p w14:paraId="206F10A4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5" w14:textId="77777777" w:rsidR="009D6720" w:rsidRPr="003739F3" w:rsidRDefault="009D6720" w:rsidP="0011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 w:cs="Times New Roman"/>
          <w:sz w:val="28"/>
          <w:szCs w:val="28"/>
        </w:rPr>
        <w:t>дрес 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06F10A6" w14:textId="77777777" w:rsidR="009D6720" w:rsidRDefault="009D6720" w:rsidP="001165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206F10A7" w14:textId="77777777" w:rsidR="0011654E" w:rsidRPr="00DD0A1F" w:rsidRDefault="0011654E" w:rsidP="0011654E">
      <w:pPr>
        <w:spacing w:after="0" w:line="240" w:lineRule="auto"/>
        <w:jc w:val="center"/>
        <w:rPr>
          <w:rFonts w:ascii="Wingdings" w:hAnsi="Wingdings"/>
          <w:sz w:val="20"/>
          <w:szCs w:val="20"/>
        </w:rPr>
      </w:pPr>
    </w:p>
    <w:p w14:paraId="206F10A8" w14:textId="77777777" w:rsidR="009D6720" w:rsidRDefault="009D6720" w:rsidP="000F6974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C14AB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14:paraId="206F10A9" w14:textId="77777777" w:rsidR="00BC14AB" w:rsidRPr="003739F3" w:rsidRDefault="00BC14AB" w:rsidP="00BC14A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751E64">
        <w:rPr>
          <w:rFonts w:ascii="Times New Roman" w:hAnsi="Times New Roman" w:cs="Times New Roman"/>
          <w:b/>
          <w:sz w:val="28"/>
          <w:szCs w:val="28"/>
        </w:rPr>
        <w:t>4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AA" w14:textId="77777777" w:rsidR="000F6974" w:rsidRDefault="000F697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B" w14:textId="77777777" w:rsidR="009D6720" w:rsidRPr="00BD5492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92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FB07B8">
        <w:rPr>
          <w:rFonts w:ascii="Times New Roman" w:hAnsi="Times New Roman" w:cs="Times New Roman"/>
          <w:sz w:val="28"/>
          <w:szCs w:val="28"/>
        </w:rPr>
        <w:t>У</w:t>
      </w:r>
      <w:r w:rsidRPr="00BD5492">
        <w:rPr>
          <w:rFonts w:ascii="Times New Roman" w:hAnsi="Times New Roman" w:cs="Times New Roman"/>
          <w:sz w:val="28"/>
          <w:szCs w:val="28"/>
        </w:rPr>
        <w:t>слуги прошу сообщить (укажите один вариант):</w:t>
      </w:r>
    </w:p>
    <w:p w14:paraId="206F10AC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D" w14:textId="77777777" w:rsidR="009D6720" w:rsidRPr="003739F3" w:rsidRDefault="009D6720" w:rsidP="0011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06F10AE" w14:textId="77777777" w:rsidR="009D6720" w:rsidRDefault="009D6720" w:rsidP="001165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206F10AF" w14:textId="77777777" w:rsidR="0011654E" w:rsidRPr="00DD0A1F" w:rsidRDefault="0011654E" w:rsidP="0011654E">
      <w:pPr>
        <w:spacing w:after="0" w:line="240" w:lineRule="auto"/>
        <w:jc w:val="center"/>
        <w:rPr>
          <w:rFonts w:ascii="Wingdings" w:hAnsi="Wingdings"/>
          <w:sz w:val="20"/>
          <w:szCs w:val="20"/>
        </w:rPr>
      </w:pPr>
    </w:p>
    <w:p w14:paraId="206F10B0" w14:textId="77777777" w:rsid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206F10B1" w14:textId="77777777" w:rsidR="00751E64" w:rsidRDefault="00751E6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B2" w14:textId="77777777" w:rsidR="00BB0E39" w:rsidRPr="003739F3" w:rsidRDefault="00BB0E39" w:rsidP="00BB0E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751E64">
        <w:rPr>
          <w:rFonts w:ascii="Times New Roman" w:hAnsi="Times New Roman" w:cs="Times New Roman"/>
          <w:b/>
          <w:sz w:val="28"/>
          <w:szCs w:val="28"/>
        </w:rPr>
        <w:t>4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B3" w14:textId="5C938A72" w:rsidR="00BB0E39" w:rsidRDefault="00BB0E39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29D76" w14:textId="77777777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выражаю согласие на обработку моих персональных данных в целях предоставления услуги, ознакомлен(а), что:</w:t>
      </w:r>
    </w:p>
    <w:p w14:paraId="777F7CB9" w14:textId="6E0AFEE9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согласие на обработку персональных данн</w:t>
      </w:r>
      <w:r w:rsidR="005E071C">
        <w:rPr>
          <w:rFonts w:ascii="Times New Roman" w:hAnsi="Times New Roman" w:cs="Times New Roman"/>
          <w:sz w:val="28"/>
          <w:szCs w:val="28"/>
        </w:rPr>
        <w:t xml:space="preserve">ых действует с даты подписания </w:t>
      </w:r>
      <w:r>
        <w:rPr>
          <w:rFonts w:ascii="Times New Roman" w:hAnsi="Times New Roman" w:cs="Times New Roman"/>
          <w:sz w:val="28"/>
          <w:szCs w:val="28"/>
        </w:rPr>
        <w:t>настоящего заявления в течение одного года либо до даты подачи письменного заявления в произвольной форме об отзыве настоящего согласия;</w:t>
      </w:r>
    </w:p>
    <w:p w14:paraId="70E0C2A2" w14:textId="556E89AE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персональные данные, </w:t>
      </w:r>
      <w:r w:rsidR="00D771E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5E071C">
        <w:rPr>
          <w:rFonts w:ascii="Times New Roman" w:hAnsi="Times New Roman" w:cs="Times New Roman"/>
          <w:sz w:val="28"/>
          <w:szCs w:val="28"/>
        </w:rPr>
        <w:t>ляемые в отношении третьих лиц,</w:t>
      </w:r>
      <w:r>
        <w:rPr>
          <w:rFonts w:ascii="Times New Roman" w:hAnsi="Times New Roman" w:cs="Times New Roman"/>
          <w:sz w:val="28"/>
          <w:szCs w:val="28"/>
        </w:rPr>
        <w:t xml:space="preserve"> будут обрабатываться только в ц</w:t>
      </w:r>
      <w:r w:rsidR="005E071C">
        <w:rPr>
          <w:rFonts w:ascii="Times New Roman" w:hAnsi="Times New Roman" w:cs="Times New Roman"/>
          <w:sz w:val="28"/>
          <w:szCs w:val="28"/>
        </w:rPr>
        <w:t xml:space="preserve">елях </w:t>
      </w:r>
      <w:proofErr w:type="gramStart"/>
      <w:r w:rsidR="005E071C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333160D" w14:textId="77777777" w:rsidR="001116BC" w:rsidRPr="003739F3" w:rsidRDefault="001116BC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206F10B8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F10B4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206F10B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10B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06F10B7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206F10C3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06F10B9" w14:textId="6F2E911E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6F068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111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206F10BA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BB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06F10BC" w14:textId="1E0D3BF7" w:rsidR="009D6720" w:rsidRPr="003739F3" w:rsidRDefault="009D6720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111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6F10B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B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6F10BF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C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C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06F10C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206F10C4" w14:textId="77777777" w:rsidR="00EC1A4F" w:rsidRDefault="00EC1A4F" w:rsidP="00907F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201"/>
      <w:bookmarkEnd w:id="3"/>
    </w:p>
    <w:p w14:paraId="206F10C5" w14:textId="77777777" w:rsidR="009D6720" w:rsidRPr="00EC1A4F" w:rsidRDefault="009D6720" w:rsidP="00907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EC1A4F"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 w:rsidR="000B36D0"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3505B6"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 в котор</w:t>
      </w:r>
      <w:r w:rsidR="003505B6">
        <w:rPr>
          <w:rFonts w:ascii="Times New Roman" w:hAnsi="Times New Roman" w:cs="Times New Roman"/>
          <w:sz w:val="24"/>
          <w:szCs w:val="24"/>
        </w:rPr>
        <w:t>ый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услуги: МФЦ муниципального района/ городского округа</w:t>
      </w:r>
      <w:r w:rsidR="003505B6">
        <w:rPr>
          <w:rFonts w:ascii="Times New Roman" w:hAnsi="Times New Roman" w:cs="Times New Roman"/>
          <w:sz w:val="24"/>
          <w:szCs w:val="24"/>
        </w:rPr>
        <w:t>/ субъекта Российской Федерации;</w:t>
      </w:r>
    </w:p>
    <w:p w14:paraId="5B526F4C" w14:textId="77777777" w:rsidR="006F0681" w:rsidRDefault="00D911E4" w:rsidP="00BB0E39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&lt;2&gt;</w:t>
      </w:r>
      <w:r w:rsidR="000B36D0">
        <w:rPr>
          <w:rFonts w:ascii="Times New Roman" w:hAnsi="Times New Roman" w:cs="Times New Roman"/>
          <w:sz w:val="24"/>
          <w:szCs w:val="24"/>
        </w:rPr>
        <w:t> </w:t>
      </w:r>
      <w:r w:rsidR="006F0681" w:rsidRPr="000A2D5A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</w:t>
      </w:r>
      <w:r w:rsidR="006F0681" w:rsidRPr="006077D1">
        <w:rPr>
          <w:rFonts w:ascii="Times New Roman" w:hAnsi="Times New Roman" w:cs="Times New Roman"/>
          <w:sz w:val="24"/>
          <w:szCs w:val="24"/>
        </w:rPr>
        <w:t xml:space="preserve">ИНН, ФИО (отчество при наличии) руководителя организации; ФИО (отчество при наличии), ИНН </w:t>
      </w:r>
      <w:r w:rsidR="006F0681" w:rsidRPr="006077D1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="006F0681">
        <w:rPr>
          <w:rFonts w:ascii="Times New Roman" w:eastAsiaTheme="minorEastAsia" w:hAnsi="Times New Roman" w:cs="Times New Roman"/>
          <w:sz w:val="24"/>
          <w:szCs w:val="24"/>
        </w:rPr>
        <w:t xml:space="preserve"> – получателя Услуги;</w:t>
      </w:r>
    </w:p>
    <w:p w14:paraId="206F10C7" w14:textId="3668535A" w:rsidR="00751E64" w:rsidRDefault="00BB0E39" w:rsidP="00BB0E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lastRenderedPageBreak/>
        <w:t>&lt;</w:t>
      </w:r>
      <w:r w:rsidR="00EE5376"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51E64"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206F10C8" w14:textId="77777777" w:rsidR="00BB0E39" w:rsidRPr="00EC1A4F" w:rsidRDefault="00751E64" w:rsidP="00BB0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B0E39">
        <w:rPr>
          <w:rFonts w:ascii="Times New Roman" w:hAnsi="Times New Roman" w:cs="Times New Roman"/>
          <w:sz w:val="24"/>
          <w:szCs w:val="24"/>
        </w:rPr>
        <w:t xml:space="preserve">Определяется МФЦ самостоятельно, исходя из возможностей МФЦ, в соответствии с абзацем вторым пункта 10.2 </w:t>
      </w:r>
      <w:r>
        <w:rPr>
          <w:rFonts w:ascii="Times New Roman" w:hAnsi="Times New Roman" w:cs="Times New Roman"/>
          <w:sz w:val="24"/>
          <w:szCs w:val="24"/>
        </w:rPr>
        <w:t>и абзацем вторым пункта 1</w:t>
      </w:r>
      <w:r w:rsidR="00A863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 Требований к предоставлению Услуги</w:t>
      </w:r>
      <w:r w:rsidR="00BB0E39">
        <w:rPr>
          <w:rFonts w:ascii="Times New Roman" w:hAnsi="Times New Roman" w:cs="Times New Roman"/>
          <w:sz w:val="24"/>
          <w:szCs w:val="24"/>
        </w:rPr>
        <w:t>;</w:t>
      </w:r>
    </w:p>
    <w:p w14:paraId="206F10C9" w14:textId="11779E43" w:rsidR="00B45BF0" w:rsidRDefault="009D6720" w:rsidP="00907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751E64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 w:rsidR="000B36D0">
        <w:rPr>
          <w:rFonts w:ascii="Times New Roman" w:hAnsi="Times New Roman" w:cs="Times New Roman"/>
          <w:b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B831E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3505B6">
        <w:rPr>
          <w:rFonts w:ascii="Times New Roman" w:hAnsi="Times New Roman" w:cs="Times New Roman"/>
          <w:sz w:val="24"/>
          <w:szCs w:val="24"/>
        </w:rPr>
        <w:t xml:space="preserve"> МФЦ</w:t>
      </w:r>
      <w:r w:rsidR="005E071C">
        <w:rPr>
          <w:rFonts w:ascii="Times New Roman" w:hAnsi="Times New Roman" w:cs="Times New Roman"/>
          <w:sz w:val="24"/>
          <w:szCs w:val="24"/>
        </w:rPr>
        <w:t>.</w:t>
      </w:r>
    </w:p>
    <w:p w14:paraId="206F10CA" w14:textId="77777777" w:rsidR="00751E64" w:rsidRDefault="00751E64" w:rsidP="00907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1E64" w:rsidSect="00080359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CBE7" w14:textId="77777777" w:rsidR="00B934CD" w:rsidRDefault="00B934CD" w:rsidP="001841AE">
      <w:pPr>
        <w:spacing w:after="0" w:line="240" w:lineRule="auto"/>
      </w:pPr>
      <w:r>
        <w:separator/>
      </w:r>
    </w:p>
  </w:endnote>
  <w:endnote w:type="continuationSeparator" w:id="0">
    <w:p w14:paraId="3A3921D1" w14:textId="77777777" w:rsidR="00B934CD" w:rsidRDefault="00B934CD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A182" w14:textId="77777777" w:rsidR="00B934CD" w:rsidRDefault="00B934CD" w:rsidP="001841AE">
      <w:pPr>
        <w:spacing w:after="0" w:line="240" w:lineRule="auto"/>
      </w:pPr>
      <w:r>
        <w:separator/>
      </w:r>
    </w:p>
  </w:footnote>
  <w:footnote w:type="continuationSeparator" w:id="0">
    <w:p w14:paraId="2DF30A5D" w14:textId="77777777" w:rsidR="00B934CD" w:rsidRDefault="00B934CD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206F10CF" w14:textId="193B7B6B" w:rsidR="009D6720" w:rsidRDefault="00387C0B">
        <w:pPr>
          <w:pStyle w:val="a4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9B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6F10D0" w14:textId="77777777" w:rsidR="009D6720" w:rsidRDefault="009D6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33D89"/>
    <w:rsid w:val="00067D59"/>
    <w:rsid w:val="00080359"/>
    <w:rsid w:val="00086984"/>
    <w:rsid w:val="000871DA"/>
    <w:rsid w:val="000B36D0"/>
    <w:rsid w:val="000E0CE7"/>
    <w:rsid w:val="000F6974"/>
    <w:rsid w:val="001116BC"/>
    <w:rsid w:val="0011654E"/>
    <w:rsid w:val="00133B4B"/>
    <w:rsid w:val="00151B0D"/>
    <w:rsid w:val="001841AE"/>
    <w:rsid w:val="001B1A76"/>
    <w:rsid w:val="001C725E"/>
    <w:rsid w:val="001F24B8"/>
    <w:rsid w:val="00227D93"/>
    <w:rsid w:val="002469BA"/>
    <w:rsid w:val="002D5BDF"/>
    <w:rsid w:val="003061D5"/>
    <w:rsid w:val="003307FF"/>
    <w:rsid w:val="003505B6"/>
    <w:rsid w:val="00352DB2"/>
    <w:rsid w:val="00360A69"/>
    <w:rsid w:val="003739F3"/>
    <w:rsid w:val="00387C0B"/>
    <w:rsid w:val="003C4F54"/>
    <w:rsid w:val="003E0A1D"/>
    <w:rsid w:val="003E3D62"/>
    <w:rsid w:val="00403450"/>
    <w:rsid w:val="00404A0A"/>
    <w:rsid w:val="00431E83"/>
    <w:rsid w:val="0045571A"/>
    <w:rsid w:val="00467D1F"/>
    <w:rsid w:val="00471A4A"/>
    <w:rsid w:val="00481721"/>
    <w:rsid w:val="00481B54"/>
    <w:rsid w:val="004A140E"/>
    <w:rsid w:val="004A2EDD"/>
    <w:rsid w:val="004C593D"/>
    <w:rsid w:val="004E1EC3"/>
    <w:rsid w:val="00516C1C"/>
    <w:rsid w:val="0054639A"/>
    <w:rsid w:val="00547BEC"/>
    <w:rsid w:val="005E071C"/>
    <w:rsid w:val="00647552"/>
    <w:rsid w:val="006714BE"/>
    <w:rsid w:val="00685F3A"/>
    <w:rsid w:val="006B44F1"/>
    <w:rsid w:val="006E32AE"/>
    <w:rsid w:val="006F0681"/>
    <w:rsid w:val="00730070"/>
    <w:rsid w:val="0074135D"/>
    <w:rsid w:val="00751E64"/>
    <w:rsid w:val="007541B7"/>
    <w:rsid w:val="007905A6"/>
    <w:rsid w:val="007A5D40"/>
    <w:rsid w:val="007F79BA"/>
    <w:rsid w:val="008072AC"/>
    <w:rsid w:val="00854846"/>
    <w:rsid w:val="0086047A"/>
    <w:rsid w:val="008D29E1"/>
    <w:rsid w:val="00907F54"/>
    <w:rsid w:val="009519E2"/>
    <w:rsid w:val="00966AB3"/>
    <w:rsid w:val="009D6720"/>
    <w:rsid w:val="009F37BE"/>
    <w:rsid w:val="00A14DD9"/>
    <w:rsid w:val="00A662D8"/>
    <w:rsid w:val="00A863F9"/>
    <w:rsid w:val="00AC4A94"/>
    <w:rsid w:val="00AD1B7E"/>
    <w:rsid w:val="00AF6B27"/>
    <w:rsid w:val="00B14B05"/>
    <w:rsid w:val="00B17C59"/>
    <w:rsid w:val="00B26A53"/>
    <w:rsid w:val="00B42B83"/>
    <w:rsid w:val="00B45BF0"/>
    <w:rsid w:val="00B61D4F"/>
    <w:rsid w:val="00B7366E"/>
    <w:rsid w:val="00B831E8"/>
    <w:rsid w:val="00B9047A"/>
    <w:rsid w:val="00B934CD"/>
    <w:rsid w:val="00BA36A9"/>
    <w:rsid w:val="00BB0E39"/>
    <w:rsid w:val="00BB2DCF"/>
    <w:rsid w:val="00BC14AB"/>
    <w:rsid w:val="00BD5492"/>
    <w:rsid w:val="00C402D5"/>
    <w:rsid w:val="00C42AF4"/>
    <w:rsid w:val="00C651B8"/>
    <w:rsid w:val="00C67058"/>
    <w:rsid w:val="00CB562C"/>
    <w:rsid w:val="00CD7971"/>
    <w:rsid w:val="00CF3A41"/>
    <w:rsid w:val="00CF785E"/>
    <w:rsid w:val="00D01E4E"/>
    <w:rsid w:val="00D06BC3"/>
    <w:rsid w:val="00D36B6E"/>
    <w:rsid w:val="00D40D4E"/>
    <w:rsid w:val="00D511ED"/>
    <w:rsid w:val="00D60C2D"/>
    <w:rsid w:val="00D771E7"/>
    <w:rsid w:val="00D80547"/>
    <w:rsid w:val="00D911E4"/>
    <w:rsid w:val="00DA45D3"/>
    <w:rsid w:val="00DA7629"/>
    <w:rsid w:val="00DB7490"/>
    <w:rsid w:val="00DC06DA"/>
    <w:rsid w:val="00DC36F5"/>
    <w:rsid w:val="00DF20DA"/>
    <w:rsid w:val="00E5003C"/>
    <w:rsid w:val="00E71C38"/>
    <w:rsid w:val="00E94D64"/>
    <w:rsid w:val="00EC1A4F"/>
    <w:rsid w:val="00ED26CB"/>
    <w:rsid w:val="00EE5376"/>
    <w:rsid w:val="00F16557"/>
    <w:rsid w:val="00F30CF4"/>
    <w:rsid w:val="00F36280"/>
    <w:rsid w:val="00F52646"/>
    <w:rsid w:val="00F63E6C"/>
    <w:rsid w:val="00F67EA3"/>
    <w:rsid w:val="00F72B2F"/>
    <w:rsid w:val="00FB05B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1021"/>
  <w15:docId w15:val="{04C8153D-AF4D-4F80-B489-C327B46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Линейцева Юлия Анатольевна</cp:lastModifiedBy>
  <cp:revision>2</cp:revision>
  <cp:lastPrinted>2016-09-15T15:34:00Z</cp:lastPrinted>
  <dcterms:created xsi:type="dcterms:W3CDTF">2016-10-21T16:00:00Z</dcterms:created>
  <dcterms:modified xsi:type="dcterms:W3CDTF">2016-10-21T16:00:00Z</dcterms:modified>
</cp:coreProperties>
</file>